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6" w:rsidRDefault="003F59B6" w:rsidP="003F59B6">
      <w:pPr>
        <w:tabs>
          <w:tab w:val="left" w:pos="3544"/>
          <w:tab w:val="left" w:pos="3572"/>
        </w:tabs>
        <w:spacing w:after="0" w:line="240" w:lineRule="auto"/>
        <w:ind w:right="-397"/>
        <w:rPr>
          <w:sz w:val="24"/>
        </w:rPr>
      </w:pPr>
    </w:p>
    <w:p w:rsidR="003F59B6" w:rsidRDefault="003F59B6" w:rsidP="003F59B6">
      <w:pPr>
        <w:tabs>
          <w:tab w:val="left" w:pos="3544"/>
          <w:tab w:val="left" w:pos="3572"/>
        </w:tabs>
        <w:spacing w:after="0" w:line="240" w:lineRule="auto"/>
        <w:ind w:right="-39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Wrocław, </w:t>
      </w:r>
      <w:r w:rsidR="005E1630">
        <w:rPr>
          <w:sz w:val="24"/>
        </w:rPr>
        <w:t xml:space="preserve"> 7 marca </w:t>
      </w:r>
      <w:r w:rsidR="00DC100C">
        <w:rPr>
          <w:sz w:val="24"/>
        </w:rPr>
        <w:t>2016</w:t>
      </w:r>
      <w:r>
        <w:rPr>
          <w:sz w:val="24"/>
        </w:rPr>
        <w:t xml:space="preserve"> r.</w:t>
      </w:r>
    </w:p>
    <w:p w:rsidR="000F0C05" w:rsidRDefault="000F0C05" w:rsidP="003F59B6">
      <w:pPr>
        <w:tabs>
          <w:tab w:val="left" w:pos="3544"/>
          <w:tab w:val="left" w:pos="3572"/>
        </w:tabs>
        <w:spacing w:after="0" w:line="240" w:lineRule="auto"/>
        <w:ind w:right="-397"/>
        <w:rPr>
          <w:sz w:val="24"/>
        </w:rPr>
      </w:pPr>
    </w:p>
    <w:p w:rsidR="000F0C05" w:rsidRPr="00492926" w:rsidRDefault="000F0C05" w:rsidP="005E1630">
      <w:pPr>
        <w:pStyle w:val="Nagwek1"/>
        <w:jc w:val="center"/>
        <w:rPr>
          <w:rFonts w:asciiTheme="minorHAnsi" w:hAnsiTheme="minorHAnsi"/>
          <w:b/>
          <w:color w:val="auto"/>
        </w:rPr>
      </w:pPr>
      <w:bookmarkStart w:id="0" w:name="_GoBack"/>
      <w:r w:rsidRPr="00492926">
        <w:rPr>
          <w:rFonts w:asciiTheme="minorHAnsi" w:hAnsiTheme="minorHAnsi"/>
          <w:b/>
          <w:color w:val="auto"/>
        </w:rPr>
        <w:t xml:space="preserve">Informacja dotycząca </w:t>
      </w:r>
      <w:r w:rsidR="00A80485" w:rsidRPr="00492926">
        <w:rPr>
          <w:rFonts w:asciiTheme="minorHAnsi" w:hAnsiTheme="minorHAnsi"/>
          <w:b/>
          <w:color w:val="auto"/>
        </w:rPr>
        <w:t>Harmonogramu</w:t>
      </w:r>
      <w:r w:rsidRPr="00492926">
        <w:rPr>
          <w:rFonts w:asciiTheme="minorHAnsi" w:hAnsiTheme="minorHAnsi"/>
          <w:b/>
          <w:color w:val="auto"/>
        </w:rPr>
        <w:t xml:space="preserve"> naborów </w:t>
      </w:r>
      <w:r w:rsidR="00492926">
        <w:rPr>
          <w:rFonts w:asciiTheme="minorHAnsi" w:hAnsiTheme="minorHAnsi"/>
          <w:b/>
          <w:color w:val="auto"/>
        </w:rPr>
        <w:br/>
      </w:r>
      <w:r w:rsidRPr="00492926">
        <w:rPr>
          <w:rFonts w:asciiTheme="minorHAnsi" w:hAnsiTheme="minorHAnsi"/>
          <w:b/>
          <w:color w:val="auto"/>
        </w:rPr>
        <w:t>na 2016 rok –</w:t>
      </w:r>
      <w:r w:rsidR="005E1630" w:rsidRPr="00492926">
        <w:rPr>
          <w:rFonts w:asciiTheme="minorHAnsi" w:hAnsiTheme="minorHAnsi"/>
          <w:b/>
          <w:color w:val="auto"/>
        </w:rPr>
        <w:t xml:space="preserve"> k</w:t>
      </w:r>
      <w:r w:rsidRPr="00492926">
        <w:rPr>
          <w:rFonts w:asciiTheme="minorHAnsi" w:hAnsiTheme="minorHAnsi"/>
          <w:b/>
          <w:color w:val="auto"/>
        </w:rPr>
        <w:t xml:space="preserve">onkurs dla Działania 9.2.B </w:t>
      </w:r>
      <w:r w:rsidRPr="00492926">
        <w:rPr>
          <w:rFonts w:asciiTheme="minorHAnsi" w:hAnsiTheme="minorHAnsi"/>
          <w:b/>
          <w:i/>
          <w:color w:val="auto"/>
        </w:rPr>
        <w:t>Dostęp do wysokiej jakości usług społecznych</w:t>
      </w:r>
    </w:p>
    <w:p w:rsidR="000F0C05" w:rsidRDefault="000F0C05" w:rsidP="003F59B6">
      <w:pPr>
        <w:tabs>
          <w:tab w:val="left" w:pos="3544"/>
          <w:tab w:val="left" w:pos="3572"/>
        </w:tabs>
        <w:spacing w:after="0" w:line="240" w:lineRule="auto"/>
        <w:ind w:right="-397"/>
        <w:rPr>
          <w:sz w:val="24"/>
        </w:rPr>
      </w:pPr>
    </w:p>
    <w:p w:rsidR="000F0C05" w:rsidRDefault="000F0C05" w:rsidP="000F0C05">
      <w:pPr>
        <w:tabs>
          <w:tab w:val="left" w:pos="3544"/>
          <w:tab w:val="left" w:pos="3572"/>
        </w:tabs>
        <w:spacing w:after="0" w:line="240" w:lineRule="auto"/>
        <w:ind w:right="-397"/>
        <w:jc w:val="both"/>
        <w:rPr>
          <w:sz w:val="24"/>
        </w:rPr>
      </w:pPr>
    </w:p>
    <w:p w:rsidR="000F0C05" w:rsidRDefault="00786162" w:rsidP="000F0C05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  <w:r>
        <w:rPr>
          <w:sz w:val="24"/>
        </w:rPr>
        <w:t>Informujemy</w:t>
      </w:r>
      <w:r w:rsidR="000F0C05">
        <w:rPr>
          <w:sz w:val="24"/>
        </w:rPr>
        <w:t xml:space="preserve">, że w ramach Działania 9.2 </w:t>
      </w:r>
      <w:r w:rsidR="000F0C05" w:rsidRPr="000F0C05">
        <w:rPr>
          <w:i/>
          <w:sz w:val="24"/>
        </w:rPr>
        <w:t>Dostęp do wysokiej jakości usług społecznych</w:t>
      </w:r>
      <w:r w:rsidR="000F0C05">
        <w:rPr>
          <w:sz w:val="24"/>
        </w:rPr>
        <w:t xml:space="preserve">, </w:t>
      </w:r>
      <w:r w:rsidR="005E1630">
        <w:rPr>
          <w:sz w:val="24"/>
        </w:rPr>
        <w:t xml:space="preserve">w zakresie </w:t>
      </w:r>
      <w:r w:rsidR="000F0C05">
        <w:rPr>
          <w:sz w:val="24"/>
        </w:rPr>
        <w:t>typ</w:t>
      </w:r>
      <w:r w:rsidR="005E1630">
        <w:rPr>
          <w:sz w:val="24"/>
        </w:rPr>
        <w:t>u</w:t>
      </w:r>
      <w:r w:rsidR="000F0C05">
        <w:rPr>
          <w:sz w:val="24"/>
        </w:rPr>
        <w:t xml:space="preserve"> operacji B: </w:t>
      </w:r>
      <w:r w:rsidR="000F0C05" w:rsidRPr="005E1630">
        <w:rPr>
          <w:i/>
          <w:sz w:val="24"/>
        </w:rPr>
        <w:t>Usługi wsparcia rodziny i pieczy zastępczej</w:t>
      </w:r>
      <w:r w:rsidR="000F0C05">
        <w:rPr>
          <w:sz w:val="24"/>
        </w:rPr>
        <w:t xml:space="preserve"> konkurs ogłoszony 7 marca br. przewiduje możliwość dofinansowania działań </w:t>
      </w:r>
      <w:r w:rsidR="00492926">
        <w:rPr>
          <w:sz w:val="24"/>
        </w:rPr>
        <w:t xml:space="preserve">wyłącznie </w:t>
      </w:r>
      <w:r w:rsidR="000F0C05" w:rsidRPr="000F0C05">
        <w:rPr>
          <w:sz w:val="24"/>
          <w:u w:val="single"/>
        </w:rPr>
        <w:t>z zakresu wsparcia rodziny.</w:t>
      </w:r>
      <w:r w:rsidR="000F0C05">
        <w:rPr>
          <w:sz w:val="24"/>
        </w:rPr>
        <w:t xml:space="preserve"> </w:t>
      </w:r>
    </w:p>
    <w:p w:rsidR="000F0C05" w:rsidRDefault="000F0C05" w:rsidP="000F0C05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</w:p>
    <w:p w:rsidR="000F0C05" w:rsidRDefault="000F0C05" w:rsidP="000F0C05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  <w:r>
        <w:rPr>
          <w:sz w:val="24"/>
        </w:rPr>
        <w:t xml:space="preserve">Przewidziane w obowiązującej wersji </w:t>
      </w:r>
      <w:r w:rsidR="00786162">
        <w:rPr>
          <w:sz w:val="24"/>
        </w:rPr>
        <w:t>Szczegółowego Opisu Osi Priorytetowych</w:t>
      </w:r>
      <w:r>
        <w:rPr>
          <w:sz w:val="24"/>
        </w:rPr>
        <w:t xml:space="preserve"> RPO WD </w:t>
      </w:r>
      <w:r w:rsidR="00A61CEC">
        <w:rPr>
          <w:sz w:val="24"/>
        </w:rPr>
        <w:t xml:space="preserve">(SZOOP RPO WD) </w:t>
      </w:r>
      <w:r>
        <w:rPr>
          <w:sz w:val="24"/>
        </w:rPr>
        <w:t>wsparcie ukierunkowane na „</w:t>
      </w:r>
      <w:r w:rsidRPr="005E1630">
        <w:rPr>
          <w:i/>
          <w:sz w:val="24"/>
        </w:rPr>
        <w:t xml:space="preserve">podnoszenie kompetencji </w:t>
      </w:r>
      <w:r w:rsidR="00A61CEC">
        <w:rPr>
          <w:i/>
          <w:sz w:val="24"/>
        </w:rPr>
        <w:br/>
      </w:r>
      <w:r w:rsidRPr="005E1630">
        <w:rPr>
          <w:i/>
          <w:sz w:val="24"/>
        </w:rPr>
        <w:t>i kwalifikac</w:t>
      </w:r>
      <w:r w:rsidR="00492926">
        <w:rPr>
          <w:i/>
          <w:sz w:val="24"/>
        </w:rPr>
        <w:t>ji personelu służb świadczących</w:t>
      </w:r>
      <w:r w:rsidRPr="005E1630">
        <w:rPr>
          <w:i/>
          <w:sz w:val="24"/>
        </w:rPr>
        <w:t xml:space="preserve"> usługi pieczy zastępczej, w tym  kształcenie kandydatów na rodziny zastępcze, prowadzących rodzinne domy dziecka i dyrektorów placówek opiekuńczo-wychowawczych typu rodzinnego mających pod opieką poniżej 14 dzieci oraz doskonalenie osób sprawujących rodzinną pieczę zastępczą w ww. formach – wsparcie realizowane wyłącznie jako element działań prowadzących do powstawania/ podnoszenia jakości zdezinstytucjonalizowanych form pieczy zastępczej</w:t>
      </w:r>
      <w:r>
        <w:rPr>
          <w:sz w:val="24"/>
        </w:rPr>
        <w:t>” możliwe jest do przeprowadzenia ty</w:t>
      </w:r>
      <w:r w:rsidR="00786162">
        <w:rPr>
          <w:sz w:val="24"/>
        </w:rPr>
        <w:t xml:space="preserve">lko w momencie posiadania </w:t>
      </w:r>
      <w:r>
        <w:rPr>
          <w:sz w:val="24"/>
        </w:rPr>
        <w:t>analizy szczególnych potrzeb regionalnych w tym zakresie.</w:t>
      </w:r>
    </w:p>
    <w:p w:rsidR="000F0C05" w:rsidRDefault="000F0C05" w:rsidP="000F0C05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  <w:r>
        <w:rPr>
          <w:sz w:val="24"/>
        </w:rPr>
        <w:t xml:space="preserve">W chwili obecnej IZ RPO WD przystąpiła do prac nad wymaganą analizą i do 31 marca br. </w:t>
      </w:r>
      <w:r w:rsidR="005E1630">
        <w:rPr>
          <w:sz w:val="24"/>
        </w:rPr>
        <w:t>oczekuje na informacje</w:t>
      </w:r>
      <w:r>
        <w:rPr>
          <w:sz w:val="24"/>
        </w:rPr>
        <w:t xml:space="preserve"> ze strony Organizatorów pieczy za</w:t>
      </w:r>
      <w:r w:rsidR="00786162">
        <w:rPr>
          <w:sz w:val="24"/>
        </w:rPr>
        <w:t xml:space="preserve">stępczej, tj. powiatów odnośnie </w:t>
      </w:r>
      <w:r>
        <w:rPr>
          <w:sz w:val="24"/>
        </w:rPr>
        <w:t xml:space="preserve">prowadzonych działań szkoleniowych oraz prognozowanego zapotrzebowania na dodatkowe wsparcie w tym zakresie. Analiza </w:t>
      </w:r>
      <w:r w:rsidR="005E1630">
        <w:rPr>
          <w:sz w:val="24"/>
        </w:rPr>
        <w:t xml:space="preserve">ta </w:t>
      </w:r>
      <w:r>
        <w:rPr>
          <w:sz w:val="24"/>
        </w:rPr>
        <w:t>pozwoli określić zakres oraz skalę int</w:t>
      </w:r>
      <w:r w:rsidR="00A61CEC">
        <w:rPr>
          <w:sz w:val="24"/>
        </w:rPr>
        <w:t>erwencji EFS w zakresie systemu pieczy zastępczej</w:t>
      </w:r>
      <w:r w:rsidR="005E1630">
        <w:rPr>
          <w:sz w:val="24"/>
        </w:rPr>
        <w:t xml:space="preserve">. </w:t>
      </w:r>
    </w:p>
    <w:p w:rsidR="005E1630" w:rsidRDefault="005E1630" w:rsidP="000F0C05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</w:p>
    <w:p w:rsidR="000D2E46" w:rsidRPr="005E1630" w:rsidRDefault="005E1630" w:rsidP="005E1630">
      <w:pPr>
        <w:tabs>
          <w:tab w:val="left" w:pos="3544"/>
          <w:tab w:val="left" w:pos="3572"/>
        </w:tabs>
        <w:spacing w:after="0"/>
        <w:ind w:right="-397"/>
        <w:jc w:val="both"/>
        <w:rPr>
          <w:sz w:val="24"/>
        </w:rPr>
      </w:pPr>
      <w:r>
        <w:rPr>
          <w:sz w:val="24"/>
        </w:rPr>
        <w:t xml:space="preserve">Reasumując, wobec braku wymaganej zapisami RPO WD analizy regionalnych potrzeb, </w:t>
      </w:r>
      <w:r w:rsidR="00786162">
        <w:rPr>
          <w:sz w:val="24"/>
        </w:rPr>
        <w:t>informujemy, że</w:t>
      </w:r>
      <w:r>
        <w:rPr>
          <w:sz w:val="24"/>
        </w:rPr>
        <w:t xml:space="preserve"> </w:t>
      </w:r>
      <w:r w:rsidR="00786162">
        <w:rPr>
          <w:sz w:val="24"/>
        </w:rPr>
        <w:t xml:space="preserve">konkurs w ramach Działania 9.2 – </w:t>
      </w:r>
      <w:r w:rsidR="00786162" w:rsidRPr="00492926">
        <w:rPr>
          <w:sz w:val="24"/>
          <w:u w:val="single"/>
        </w:rPr>
        <w:t xml:space="preserve">typ operacji </w:t>
      </w:r>
      <w:r w:rsidRPr="00492926">
        <w:rPr>
          <w:sz w:val="24"/>
          <w:u w:val="single"/>
        </w:rPr>
        <w:t xml:space="preserve">B </w:t>
      </w:r>
      <w:r w:rsidR="00786162" w:rsidRPr="00492926">
        <w:rPr>
          <w:sz w:val="24"/>
          <w:u w:val="single"/>
        </w:rPr>
        <w:t xml:space="preserve">ograniczony jest wyłącznie </w:t>
      </w:r>
      <w:r w:rsidRPr="00492926">
        <w:rPr>
          <w:sz w:val="24"/>
          <w:u w:val="single"/>
        </w:rPr>
        <w:t>do usług wsparcia rodziny.</w:t>
      </w:r>
      <w:bookmarkEnd w:id="0"/>
    </w:p>
    <w:sectPr w:rsidR="000D2E46" w:rsidRPr="005E1630" w:rsidSect="007209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0" w:right="1700" w:bottom="851" w:left="238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49" w:rsidRDefault="00184A49" w:rsidP="00585D4D">
      <w:pPr>
        <w:spacing w:after="0" w:line="240" w:lineRule="auto"/>
      </w:pPr>
      <w:r>
        <w:separator/>
      </w:r>
    </w:p>
  </w:endnote>
  <w:endnote w:type="continuationSeparator" w:id="0">
    <w:p w:rsidR="00184A49" w:rsidRDefault="00184A49" w:rsidP="0058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E2" w:rsidRDefault="00E44F9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9813290</wp:posOffset>
          </wp:positionV>
          <wp:extent cx="763905" cy="369570"/>
          <wp:effectExtent l="19050" t="0" r="0" b="0"/>
          <wp:wrapNone/>
          <wp:docPr id="10" name="Obraz 2" descr="stopka_druga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_druga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DCC">
      <w:fldChar w:fldCharType="begin"/>
    </w:r>
    <w:r w:rsidR="00ED7818">
      <w:instrText xml:space="preserve"> PAGE   \* MERGEFORMAT </w:instrText>
    </w:r>
    <w:r w:rsidR="00897DCC">
      <w:fldChar w:fldCharType="separate"/>
    </w:r>
    <w:r w:rsidR="005E1630">
      <w:rPr>
        <w:noProof/>
      </w:rPr>
      <w:t>2</w:t>
    </w:r>
    <w:r w:rsidR="00897DCC">
      <w:rPr>
        <w:noProof/>
      </w:rPr>
      <w:fldChar w:fldCharType="end"/>
    </w:r>
  </w:p>
  <w:p w:rsidR="00585D4D" w:rsidRPr="00D464EF" w:rsidRDefault="00585D4D" w:rsidP="00D46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4A" w:rsidRDefault="00301CB1" w:rsidP="00676DD6">
    <w:pPr>
      <w:pStyle w:val="Stopka"/>
      <w:tabs>
        <w:tab w:val="clear" w:pos="4536"/>
        <w:tab w:val="clear" w:pos="9072"/>
      </w:tabs>
      <w:ind w:left="-1560"/>
    </w:pPr>
    <w:r w:rsidRPr="00301CB1">
      <w:rPr>
        <w:noProof/>
        <w:lang w:eastAsia="pl-PL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-149860</wp:posOffset>
          </wp:positionV>
          <wp:extent cx="6619875" cy="589915"/>
          <wp:effectExtent l="0" t="0" r="9525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-FEPR-UE-EFSI-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1CB1">
      <w:rPr>
        <w:noProof/>
        <w:lang w:eastAsia="pl-PL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-974725</wp:posOffset>
          </wp:positionH>
          <wp:positionV relativeFrom="paragraph">
            <wp:posOffset>-725805</wp:posOffset>
          </wp:positionV>
          <wp:extent cx="6562725" cy="550545"/>
          <wp:effectExtent l="0" t="0" r="9525" b="1905"/>
          <wp:wrapNone/>
          <wp:docPr id="3" name="Obraz 3" descr="C:\Documents and Settings\pgadzicki\Moje dokumenty\Wizualizacja NSS\papiery_nowe wzory\NOWA_stopka_z nazw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gadzicki\Moje dokumenty\Wizualizacja NSS\papiery_nowe wzory\NOWA_stopka_z nazwa.bmp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838"/>
                  <a:stretch/>
                </pic:blipFill>
                <pic:spPr bwMode="auto">
                  <a:xfrm>
                    <a:off x="0" y="0"/>
                    <a:ext cx="65627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49" w:rsidRDefault="00184A49" w:rsidP="00585D4D">
      <w:pPr>
        <w:spacing w:after="0" w:line="240" w:lineRule="auto"/>
      </w:pPr>
      <w:r>
        <w:separator/>
      </w:r>
    </w:p>
  </w:footnote>
  <w:footnote w:type="continuationSeparator" w:id="0">
    <w:p w:rsidR="00184A49" w:rsidRDefault="00184A49" w:rsidP="0058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4D" w:rsidRPr="00432876" w:rsidRDefault="00E44F91" w:rsidP="004328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68350" cy="972820"/>
          <wp:effectExtent l="19050" t="0" r="0" b="0"/>
          <wp:wrapTight wrapText="bothSides">
            <wp:wrapPolygon edited="0">
              <wp:start x="-536" y="0"/>
              <wp:lineTo x="-536" y="21149"/>
              <wp:lineTo x="21421" y="21149"/>
              <wp:lineTo x="21421" y="0"/>
              <wp:lineTo x="-536" y="0"/>
            </wp:wrapPolygon>
          </wp:wrapTight>
          <wp:docPr id="11" name="Obraz 3" descr="NOWY_naglowek_drugast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Y_naglowek_drugastr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4A" w:rsidRDefault="008D7B39" w:rsidP="00676DD6">
    <w:pPr>
      <w:pStyle w:val="Nagwek"/>
      <w:tabs>
        <w:tab w:val="clear" w:pos="4536"/>
        <w:tab w:val="clear" w:pos="9072"/>
      </w:tabs>
      <w:ind w:left="-1560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-31115</wp:posOffset>
              </wp:positionV>
              <wp:extent cx="4982210" cy="1208405"/>
              <wp:effectExtent l="0" t="0" r="889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210" cy="1208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08F" w:rsidRDefault="00D5708F" w:rsidP="00D5708F">
                          <w:pPr>
                            <w:spacing w:after="0" w:line="360" w:lineRule="auto"/>
                            <w:rPr>
                              <w:rFonts w:eastAsia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</w:rPr>
                            <w:t>URZĄD MARSZAŁKOWSKI WOJEWÓDZTWA DOLNOŚLĄSKIEGO</w:t>
                          </w:r>
                        </w:p>
                        <w:p w:rsidR="00D5708F" w:rsidRDefault="00D5708F" w:rsidP="00D5708F">
                          <w:pPr>
                            <w:spacing w:after="0" w:line="240" w:lineRule="auto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Departament Funduszy Europejskich</w:t>
                          </w:r>
                        </w:p>
                        <w:p w:rsidR="00D5708F" w:rsidRDefault="00D5708F" w:rsidP="00D5708F">
                          <w:pPr>
                            <w:spacing w:after="0" w:line="240" w:lineRule="auto"/>
                            <w:rPr>
                              <w:rFonts w:eastAsia="Times New Roman"/>
                              <w:b/>
                              <w:bCs/>
                              <w:sz w:val="18"/>
                            </w:rPr>
                          </w:pPr>
                        </w:p>
                        <w:p w:rsidR="002058EE" w:rsidRDefault="002058EE" w:rsidP="00D5708F">
                          <w:pPr>
                            <w:spacing w:after="0" w:line="240" w:lineRule="auto"/>
                            <w:rPr>
                              <w:rFonts w:eastAsia="Times New Roman"/>
                              <w:b/>
                              <w:bCs/>
                              <w:sz w:val="18"/>
                            </w:rPr>
                          </w:pPr>
                        </w:p>
                        <w:p w:rsidR="00D5708F" w:rsidRDefault="00D5708F" w:rsidP="00D5708F">
                          <w:pPr>
                            <w:spacing w:after="0" w:line="240" w:lineRule="auto"/>
                            <w:rPr>
                              <w:rFonts w:eastAsia="Times New Roman"/>
                              <w:b/>
                              <w:bCs/>
                              <w:sz w:val="18"/>
                            </w:rPr>
                          </w:pPr>
                        </w:p>
                        <w:p w:rsidR="00D5708F" w:rsidRDefault="007E4507" w:rsidP="00D5708F">
                          <w:pPr>
                            <w:spacing w:after="0" w:line="240" w:lineRule="auto"/>
                            <w:rPr>
                              <w:rFonts w:eastAsia="Times New Roman"/>
                              <w:sz w:val="18"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  <w:sz w:val="18"/>
                            </w:rPr>
                            <w:t>u</w:t>
                          </w:r>
                          <w:r w:rsidR="00470FEE">
                            <w:rPr>
                              <w:rFonts w:eastAsia="Times New Roman"/>
                              <w:bCs/>
                              <w:sz w:val="18"/>
                            </w:rPr>
                            <w:t xml:space="preserve">l. </w:t>
                          </w:r>
                          <w:r w:rsidR="00912486">
                            <w:rPr>
                              <w:rFonts w:eastAsia="Times New Roman"/>
                              <w:bCs/>
                              <w:sz w:val="18"/>
                            </w:rPr>
                            <w:t>Mazowiecka 17</w:t>
                          </w:r>
                          <w:r w:rsidR="00470FEE">
                            <w:rPr>
                              <w:rFonts w:eastAsia="Times New Roman"/>
                              <w:bCs/>
                              <w:sz w:val="18"/>
                            </w:rPr>
                            <w:t>, 50-41</w:t>
                          </w:r>
                          <w:r w:rsidR="00912486">
                            <w:rPr>
                              <w:rFonts w:eastAsia="Times New Roman"/>
                              <w:bCs/>
                              <w:sz w:val="18"/>
                            </w:rPr>
                            <w:t>2</w:t>
                          </w:r>
                          <w:r w:rsidR="00D5708F">
                            <w:rPr>
                              <w:rFonts w:eastAsia="Times New Roman"/>
                              <w:bCs/>
                              <w:sz w:val="18"/>
                            </w:rPr>
                            <w:t xml:space="preserve"> Wrocław, tel. +48 71 776 91 53, fax +48 71 776 91 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9.05pt;margin-top:-2.45pt;width:392.3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2Vgw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" stroked="f">
              <v:textbox>
                <w:txbxContent>
                  <w:p w:rsidR="00D5708F" w:rsidRDefault="00D5708F" w:rsidP="00D5708F">
                    <w:pPr>
                      <w:spacing w:after="0" w:line="360" w:lineRule="auto"/>
                      <w:rPr>
                        <w:rFonts w:eastAsia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4"/>
                      </w:rPr>
                      <w:t>URZĄD MARSZAŁKOWSKI WOJEWÓDZTWA DOLNOŚLĄSKIEGO</w:t>
                    </w:r>
                  </w:p>
                  <w:p w:rsidR="00D5708F" w:rsidRDefault="00D5708F" w:rsidP="00D5708F">
                    <w:pPr>
                      <w:spacing w:after="0" w:line="240" w:lineRule="auto"/>
                      <w:rPr>
                        <w:rFonts w:eastAsia="Times New Roman"/>
                        <w:b/>
                        <w:bCs/>
                      </w:rPr>
                    </w:pPr>
                    <w:r>
                      <w:rPr>
                        <w:rFonts w:eastAsia="Times New Roman"/>
                        <w:b/>
                        <w:bCs/>
                      </w:rPr>
                      <w:t>Departament Funduszy Europejskich</w:t>
                    </w:r>
                  </w:p>
                  <w:p w:rsidR="00D5708F" w:rsidRDefault="00D5708F" w:rsidP="00D5708F">
                    <w:pPr>
                      <w:spacing w:after="0" w:line="240" w:lineRule="auto"/>
                      <w:rPr>
                        <w:rFonts w:eastAsia="Times New Roman"/>
                        <w:b/>
                        <w:bCs/>
                        <w:sz w:val="18"/>
                      </w:rPr>
                    </w:pPr>
                  </w:p>
                  <w:p w:rsidR="002058EE" w:rsidRDefault="002058EE" w:rsidP="00D5708F">
                    <w:pPr>
                      <w:spacing w:after="0" w:line="240" w:lineRule="auto"/>
                      <w:rPr>
                        <w:rFonts w:eastAsia="Times New Roman"/>
                        <w:b/>
                        <w:bCs/>
                        <w:sz w:val="18"/>
                      </w:rPr>
                    </w:pPr>
                  </w:p>
                  <w:p w:rsidR="00D5708F" w:rsidRDefault="00D5708F" w:rsidP="00D5708F">
                    <w:pPr>
                      <w:spacing w:after="0" w:line="240" w:lineRule="auto"/>
                      <w:rPr>
                        <w:rFonts w:eastAsia="Times New Roman"/>
                        <w:b/>
                        <w:bCs/>
                        <w:sz w:val="18"/>
                      </w:rPr>
                    </w:pPr>
                  </w:p>
                  <w:p w:rsidR="00D5708F" w:rsidRDefault="007E4507" w:rsidP="00D5708F">
                    <w:pPr>
                      <w:spacing w:after="0" w:line="240" w:lineRule="auto"/>
                      <w:rPr>
                        <w:rFonts w:eastAsia="Times New Roman"/>
                        <w:sz w:val="18"/>
                      </w:rPr>
                    </w:pPr>
                    <w:r>
                      <w:rPr>
                        <w:rFonts w:eastAsia="Times New Roman"/>
                        <w:bCs/>
                        <w:sz w:val="18"/>
                      </w:rPr>
                      <w:t>u</w:t>
                    </w:r>
                    <w:r w:rsidR="00470FEE">
                      <w:rPr>
                        <w:rFonts w:eastAsia="Times New Roman"/>
                        <w:bCs/>
                        <w:sz w:val="18"/>
                      </w:rPr>
                      <w:t xml:space="preserve">l. </w:t>
                    </w:r>
                    <w:r w:rsidR="00912486">
                      <w:rPr>
                        <w:rFonts w:eastAsia="Times New Roman"/>
                        <w:bCs/>
                        <w:sz w:val="18"/>
                      </w:rPr>
                      <w:t>Mazowiecka 17</w:t>
                    </w:r>
                    <w:r w:rsidR="00470FEE">
                      <w:rPr>
                        <w:rFonts w:eastAsia="Times New Roman"/>
                        <w:bCs/>
                        <w:sz w:val="18"/>
                      </w:rPr>
                      <w:t>, 50-41</w:t>
                    </w:r>
                    <w:r w:rsidR="00912486">
                      <w:rPr>
                        <w:rFonts w:eastAsia="Times New Roman"/>
                        <w:bCs/>
                        <w:sz w:val="18"/>
                      </w:rPr>
                      <w:t>2</w:t>
                    </w:r>
                    <w:r w:rsidR="00D5708F">
                      <w:rPr>
                        <w:rFonts w:eastAsia="Times New Roman"/>
                        <w:bCs/>
                        <w:sz w:val="18"/>
                      </w:rPr>
                      <w:t xml:space="preserve"> Wrocław, tel. +48 71 776 91 53, fax +48 71 776 91 66</w:t>
                    </w:r>
                  </w:p>
                </w:txbxContent>
              </v:textbox>
            </v:shape>
          </w:pict>
        </mc:Fallback>
      </mc:AlternateContent>
    </w:r>
    <w:r w:rsidR="00E44F91">
      <w:rPr>
        <w:noProof/>
        <w:lang w:eastAsia="pl-PL"/>
      </w:rPr>
      <w:drawing>
        <wp:inline distT="0" distB="0" distL="0" distR="0">
          <wp:extent cx="5335905" cy="1021715"/>
          <wp:effectExtent l="19050" t="0" r="0" b="0"/>
          <wp:docPr id="2" name="Obraz 5" descr="C:\Documents and Settings\pgadzicki\Moje dokumenty\Wizualizacja NSS\papiery_nowe wzory\NOWY_naglowek_drp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Documents and Settings\pgadzicki\Moje dokumenty\Wizualizacja NSS\papiery_nowe wzory\NOWY_naglowek_drp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90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9A5"/>
    <w:multiLevelType w:val="hybridMultilevel"/>
    <w:tmpl w:val="18FC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362"/>
    <w:multiLevelType w:val="hybridMultilevel"/>
    <w:tmpl w:val="0AC22D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1D7F2A"/>
    <w:multiLevelType w:val="hybridMultilevel"/>
    <w:tmpl w:val="E0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A24"/>
    <w:multiLevelType w:val="hybridMultilevel"/>
    <w:tmpl w:val="6D36209A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6EBD"/>
    <w:multiLevelType w:val="hybridMultilevel"/>
    <w:tmpl w:val="7DF6E8D4"/>
    <w:lvl w:ilvl="0" w:tplc="A394055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1342447"/>
    <w:multiLevelType w:val="hybridMultilevel"/>
    <w:tmpl w:val="C420B09E"/>
    <w:lvl w:ilvl="0" w:tplc="4AD8D2D4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7BB56AA"/>
    <w:multiLevelType w:val="hybridMultilevel"/>
    <w:tmpl w:val="73EC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B747F"/>
    <w:multiLevelType w:val="hybridMultilevel"/>
    <w:tmpl w:val="F3DE372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61BC32A7"/>
    <w:multiLevelType w:val="hybridMultilevel"/>
    <w:tmpl w:val="BF00FAD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6E8378CC"/>
    <w:multiLevelType w:val="hybridMultilevel"/>
    <w:tmpl w:val="5B3E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865E1"/>
    <w:multiLevelType w:val="hybridMultilevel"/>
    <w:tmpl w:val="5DB2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54F72"/>
    <w:multiLevelType w:val="hybridMultilevel"/>
    <w:tmpl w:val="1068A63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DA570B2"/>
    <w:multiLevelType w:val="hybridMultilevel"/>
    <w:tmpl w:val="D5024308"/>
    <w:lvl w:ilvl="0" w:tplc="A7E46DBA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5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3">
    <w:nsid w:val="7DEA4119"/>
    <w:multiLevelType w:val="hybridMultilevel"/>
    <w:tmpl w:val="3A542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4D"/>
    <w:rsid w:val="00012562"/>
    <w:rsid w:val="0003559E"/>
    <w:rsid w:val="000364CA"/>
    <w:rsid w:val="00056A61"/>
    <w:rsid w:val="00082164"/>
    <w:rsid w:val="00087E64"/>
    <w:rsid w:val="000B6011"/>
    <w:rsid w:val="000C0A17"/>
    <w:rsid w:val="000D2752"/>
    <w:rsid w:val="000D2E46"/>
    <w:rsid w:val="000E5898"/>
    <w:rsid w:val="000F0C05"/>
    <w:rsid w:val="001029AB"/>
    <w:rsid w:val="00124443"/>
    <w:rsid w:val="001344EF"/>
    <w:rsid w:val="00140E29"/>
    <w:rsid w:val="00160ED8"/>
    <w:rsid w:val="00167B86"/>
    <w:rsid w:val="00174CF6"/>
    <w:rsid w:val="00184A49"/>
    <w:rsid w:val="001A15C9"/>
    <w:rsid w:val="001A6F7A"/>
    <w:rsid w:val="001B086E"/>
    <w:rsid w:val="001B2D4D"/>
    <w:rsid w:val="001B53CB"/>
    <w:rsid w:val="001B7C51"/>
    <w:rsid w:val="001C236F"/>
    <w:rsid w:val="001C2F97"/>
    <w:rsid w:val="001C6B6A"/>
    <w:rsid w:val="001E0B35"/>
    <w:rsid w:val="001E2604"/>
    <w:rsid w:val="001F40E2"/>
    <w:rsid w:val="001F4B67"/>
    <w:rsid w:val="002058EE"/>
    <w:rsid w:val="00206007"/>
    <w:rsid w:val="00233306"/>
    <w:rsid w:val="002405E9"/>
    <w:rsid w:val="00242242"/>
    <w:rsid w:val="00245C89"/>
    <w:rsid w:val="0026286A"/>
    <w:rsid w:val="002628DF"/>
    <w:rsid w:val="00273EF9"/>
    <w:rsid w:val="00276079"/>
    <w:rsid w:val="00287ACE"/>
    <w:rsid w:val="0029152F"/>
    <w:rsid w:val="00292FA2"/>
    <w:rsid w:val="00294073"/>
    <w:rsid w:val="002D1BF3"/>
    <w:rsid w:val="002D1EBD"/>
    <w:rsid w:val="002E196A"/>
    <w:rsid w:val="002E4449"/>
    <w:rsid w:val="002E679C"/>
    <w:rsid w:val="00301CB1"/>
    <w:rsid w:val="003149DB"/>
    <w:rsid w:val="00315E9E"/>
    <w:rsid w:val="00317D8C"/>
    <w:rsid w:val="0033637F"/>
    <w:rsid w:val="00344BA2"/>
    <w:rsid w:val="00345FC7"/>
    <w:rsid w:val="00356B95"/>
    <w:rsid w:val="00357E5C"/>
    <w:rsid w:val="0036286C"/>
    <w:rsid w:val="00362AAC"/>
    <w:rsid w:val="00363E8F"/>
    <w:rsid w:val="0039076B"/>
    <w:rsid w:val="003941AB"/>
    <w:rsid w:val="003A1D1F"/>
    <w:rsid w:val="003A4DF3"/>
    <w:rsid w:val="003C05AB"/>
    <w:rsid w:val="003C16B7"/>
    <w:rsid w:val="003D2C28"/>
    <w:rsid w:val="003E0C10"/>
    <w:rsid w:val="003E27F2"/>
    <w:rsid w:val="003E3C41"/>
    <w:rsid w:val="003E5F39"/>
    <w:rsid w:val="003F2072"/>
    <w:rsid w:val="003F59B6"/>
    <w:rsid w:val="00430C16"/>
    <w:rsid w:val="00432876"/>
    <w:rsid w:val="00435296"/>
    <w:rsid w:val="00452648"/>
    <w:rsid w:val="00460A07"/>
    <w:rsid w:val="00466916"/>
    <w:rsid w:val="00470F62"/>
    <w:rsid w:val="00470FEE"/>
    <w:rsid w:val="004720F7"/>
    <w:rsid w:val="00477CF4"/>
    <w:rsid w:val="0048317E"/>
    <w:rsid w:val="00492926"/>
    <w:rsid w:val="0049307F"/>
    <w:rsid w:val="004D6AC7"/>
    <w:rsid w:val="004D75A7"/>
    <w:rsid w:val="004F49AE"/>
    <w:rsid w:val="00505197"/>
    <w:rsid w:val="00507F0E"/>
    <w:rsid w:val="005124BE"/>
    <w:rsid w:val="005209DE"/>
    <w:rsid w:val="00537B3E"/>
    <w:rsid w:val="00540728"/>
    <w:rsid w:val="0056531A"/>
    <w:rsid w:val="00566DF1"/>
    <w:rsid w:val="005702F9"/>
    <w:rsid w:val="00584FA0"/>
    <w:rsid w:val="00585D4D"/>
    <w:rsid w:val="005A571B"/>
    <w:rsid w:val="005A7E37"/>
    <w:rsid w:val="005B3D24"/>
    <w:rsid w:val="005C79E9"/>
    <w:rsid w:val="005D4D03"/>
    <w:rsid w:val="005E1630"/>
    <w:rsid w:val="005E1DD4"/>
    <w:rsid w:val="005E3DD3"/>
    <w:rsid w:val="005E79EB"/>
    <w:rsid w:val="005F0995"/>
    <w:rsid w:val="005F0A7C"/>
    <w:rsid w:val="005F3271"/>
    <w:rsid w:val="005F376E"/>
    <w:rsid w:val="0060579B"/>
    <w:rsid w:val="00610437"/>
    <w:rsid w:val="006233AE"/>
    <w:rsid w:val="00635E2E"/>
    <w:rsid w:val="00651A06"/>
    <w:rsid w:val="00655ACD"/>
    <w:rsid w:val="00676DD6"/>
    <w:rsid w:val="00677ADA"/>
    <w:rsid w:val="00680CBC"/>
    <w:rsid w:val="006860EA"/>
    <w:rsid w:val="00686F83"/>
    <w:rsid w:val="00691A98"/>
    <w:rsid w:val="006A0086"/>
    <w:rsid w:val="006A0766"/>
    <w:rsid w:val="006A121C"/>
    <w:rsid w:val="006B04E2"/>
    <w:rsid w:val="006C5593"/>
    <w:rsid w:val="006C5FE8"/>
    <w:rsid w:val="006C6193"/>
    <w:rsid w:val="006D55DF"/>
    <w:rsid w:val="006D6F28"/>
    <w:rsid w:val="0071189B"/>
    <w:rsid w:val="007209B8"/>
    <w:rsid w:val="00722079"/>
    <w:rsid w:val="00724E4C"/>
    <w:rsid w:val="00736738"/>
    <w:rsid w:val="0074216C"/>
    <w:rsid w:val="007422F8"/>
    <w:rsid w:val="00755B78"/>
    <w:rsid w:val="00757BF3"/>
    <w:rsid w:val="00770094"/>
    <w:rsid w:val="0077298D"/>
    <w:rsid w:val="0078345F"/>
    <w:rsid w:val="00786162"/>
    <w:rsid w:val="00787FDC"/>
    <w:rsid w:val="007A2CCB"/>
    <w:rsid w:val="007B23F0"/>
    <w:rsid w:val="007E4507"/>
    <w:rsid w:val="007F7979"/>
    <w:rsid w:val="008023E6"/>
    <w:rsid w:val="0081342C"/>
    <w:rsid w:val="00826449"/>
    <w:rsid w:val="008449C3"/>
    <w:rsid w:val="00846F60"/>
    <w:rsid w:val="00847F64"/>
    <w:rsid w:val="008567C8"/>
    <w:rsid w:val="00862F4A"/>
    <w:rsid w:val="00870BE3"/>
    <w:rsid w:val="00881623"/>
    <w:rsid w:val="00897DCC"/>
    <w:rsid w:val="008A3C8D"/>
    <w:rsid w:val="008B11EC"/>
    <w:rsid w:val="008D5F92"/>
    <w:rsid w:val="008D7B39"/>
    <w:rsid w:val="008F2C7F"/>
    <w:rsid w:val="008F3F93"/>
    <w:rsid w:val="00907B1E"/>
    <w:rsid w:val="00912486"/>
    <w:rsid w:val="00923034"/>
    <w:rsid w:val="00932461"/>
    <w:rsid w:val="009325B4"/>
    <w:rsid w:val="009362E1"/>
    <w:rsid w:val="00951BEA"/>
    <w:rsid w:val="00974FE5"/>
    <w:rsid w:val="00992D23"/>
    <w:rsid w:val="0099337C"/>
    <w:rsid w:val="009A6CD0"/>
    <w:rsid w:val="009D4CE5"/>
    <w:rsid w:val="009F0AE0"/>
    <w:rsid w:val="009F766B"/>
    <w:rsid w:val="00A108FA"/>
    <w:rsid w:val="00A30FF3"/>
    <w:rsid w:val="00A31AB5"/>
    <w:rsid w:val="00A44B93"/>
    <w:rsid w:val="00A61CEC"/>
    <w:rsid w:val="00A66A14"/>
    <w:rsid w:val="00A75C05"/>
    <w:rsid w:val="00A80485"/>
    <w:rsid w:val="00A964D1"/>
    <w:rsid w:val="00AA2DC4"/>
    <w:rsid w:val="00AA62EC"/>
    <w:rsid w:val="00AC6F91"/>
    <w:rsid w:val="00AD1588"/>
    <w:rsid w:val="00AD30D8"/>
    <w:rsid w:val="00AE421D"/>
    <w:rsid w:val="00B061B5"/>
    <w:rsid w:val="00B14209"/>
    <w:rsid w:val="00B16706"/>
    <w:rsid w:val="00B24BE3"/>
    <w:rsid w:val="00B52FB7"/>
    <w:rsid w:val="00B54DE1"/>
    <w:rsid w:val="00B63983"/>
    <w:rsid w:val="00B71847"/>
    <w:rsid w:val="00B9016C"/>
    <w:rsid w:val="00B9324F"/>
    <w:rsid w:val="00B93CFA"/>
    <w:rsid w:val="00B93E28"/>
    <w:rsid w:val="00B96D0C"/>
    <w:rsid w:val="00BA2A2E"/>
    <w:rsid w:val="00BA5E58"/>
    <w:rsid w:val="00BB2B69"/>
    <w:rsid w:val="00BE1F95"/>
    <w:rsid w:val="00BF0BA6"/>
    <w:rsid w:val="00BF6E02"/>
    <w:rsid w:val="00C1468E"/>
    <w:rsid w:val="00C226B8"/>
    <w:rsid w:val="00C22ED3"/>
    <w:rsid w:val="00C35B29"/>
    <w:rsid w:val="00C44343"/>
    <w:rsid w:val="00C51612"/>
    <w:rsid w:val="00C622DE"/>
    <w:rsid w:val="00C77B4E"/>
    <w:rsid w:val="00C832CA"/>
    <w:rsid w:val="00C83361"/>
    <w:rsid w:val="00C8763A"/>
    <w:rsid w:val="00CB4273"/>
    <w:rsid w:val="00CC00E0"/>
    <w:rsid w:val="00CC74A3"/>
    <w:rsid w:val="00CD2DD2"/>
    <w:rsid w:val="00CE0A99"/>
    <w:rsid w:val="00CF002A"/>
    <w:rsid w:val="00D172BE"/>
    <w:rsid w:val="00D175BE"/>
    <w:rsid w:val="00D26718"/>
    <w:rsid w:val="00D34554"/>
    <w:rsid w:val="00D4168B"/>
    <w:rsid w:val="00D464EF"/>
    <w:rsid w:val="00D5708F"/>
    <w:rsid w:val="00D67C2B"/>
    <w:rsid w:val="00D77E2E"/>
    <w:rsid w:val="00D9108F"/>
    <w:rsid w:val="00D91F1E"/>
    <w:rsid w:val="00D9226A"/>
    <w:rsid w:val="00DC100C"/>
    <w:rsid w:val="00DC1E6F"/>
    <w:rsid w:val="00DD0597"/>
    <w:rsid w:val="00DD123B"/>
    <w:rsid w:val="00DE1DCE"/>
    <w:rsid w:val="00DE3E85"/>
    <w:rsid w:val="00DF0A3B"/>
    <w:rsid w:val="00E026FF"/>
    <w:rsid w:val="00E0798F"/>
    <w:rsid w:val="00E2233C"/>
    <w:rsid w:val="00E36D8C"/>
    <w:rsid w:val="00E44F91"/>
    <w:rsid w:val="00E5793D"/>
    <w:rsid w:val="00E63C6A"/>
    <w:rsid w:val="00E74ABF"/>
    <w:rsid w:val="00E75CE1"/>
    <w:rsid w:val="00E87CBB"/>
    <w:rsid w:val="00E94534"/>
    <w:rsid w:val="00EA327D"/>
    <w:rsid w:val="00EB1EBF"/>
    <w:rsid w:val="00EB4AAD"/>
    <w:rsid w:val="00EB4CAA"/>
    <w:rsid w:val="00ED7818"/>
    <w:rsid w:val="00EF2A55"/>
    <w:rsid w:val="00F028A9"/>
    <w:rsid w:val="00F12F0A"/>
    <w:rsid w:val="00F25406"/>
    <w:rsid w:val="00F43595"/>
    <w:rsid w:val="00F45CCB"/>
    <w:rsid w:val="00F47DFF"/>
    <w:rsid w:val="00F70E4C"/>
    <w:rsid w:val="00F77EF5"/>
    <w:rsid w:val="00FB1624"/>
    <w:rsid w:val="00FB2768"/>
    <w:rsid w:val="00FB661E"/>
    <w:rsid w:val="00FB6E1F"/>
    <w:rsid w:val="00FD51AD"/>
    <w:rsid w:val="00FE161D"/>
    <w:rsid w:val="00FE7C91"/>
    <w:rsid w:val="00FE7D87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F771D-A9BB-417F-A025-B9EC5C5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D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D4D"/>
  </w:style>
  <w:style w:type="paragraph" w:styleId="Stopka">
    <w:name w:val="footer"/>
    <w:basedOn w:val="Normalny"/>
    <w:link w:val="StopkaZnak"/>
    <w:uiPriority w:val="99"/>
    <w:unhideWhenUsed/>
    <w:rsid w:val="0058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D4D"/>
  </w:style>
  <w:style w:type="paragraph" w:styleId="Tekstdymka">
    <w:name w:val="Balloon Text"/>
    <w:basedOn w:val="Normalny"/>
    <w:link w:val="TekstdymkaZnak"/>
    <w:uiPriority w:val="99"/>
    <w:semiHidden/>
    <w:unhideWhenUsed/>
    <w:rsid w:val="0058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D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54072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0728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0728"/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1C23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09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09B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45C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97"/>
    <w:rPr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D059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F6E02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D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D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4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44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44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E1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7680-3328-44DD-BE55-B6848F12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pgadzicki</dc:creator>
  <cp:lastModifiedBy>Grzegorz Łukaszuk</cp:lastModifiedBy>
  <cp:revision>2</cp:revision>
  <cp:lastPrinted>2016-01-25T09:46:00Z</cp:lastPrinted>
  <dcterms:created xsi:type="dcterms:W3CDTF">2016-03-10T07:26:00Z</dcterms:created>
  <dcterms:modified xsi:type="dcterms:W3CDTF">2016-03-10T07:26:00Z</dcterms:modified>
</cp:coreProperties>
</file>